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jc w:val="right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b/>
          <w:bCs/>
          <w:color w:val="000000" w:themeColor="text1"/>
        </w:rPr>
        <w:t>Утверждаю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jc w:val="right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b/>
          <w:bCs/>
          <w:color w:val="000000" w:themeColor="text1"/>
        </w:rPr>
        <w:t>Директор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jc w:val="right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b/>
          <w:bCs/>
          <w:color w:val="000000" w:themeColor="text1"/>
        </w:rPr>
        <w:t>ООО «Центр эстетической медицины «</w:t>
      </w:r>
      <w:proofErr w:type="spellStart"/>
      <w:r w:rsidRPr="00903DF3">
        <w:rPr>
          <w:b/>
          <w:bCs/>
          <w:color w:val="000000" w:themeColor="text1"/>
        </w:rPr>
        <w:t>Евромедика</w:t>
      </w:r>
      <w:proofErr w:type="spellEnd"/>
      <w:r w:rsidRPr="00903DF3">
        <w:rPr>
          <w:b/>
          <w:bCs/>
          <w:color w:val="000000" w:themeColor="text1"/>
        </w:rPr>
        <w:t>»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jc w:val="right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b/>
          <w:bCs/>
          <w:color w:val="000000" w:themeColor="text1"/>
        </w:rPr>
        <w:t>Е.В. Скрипкина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jc w:val="right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b/>
          <w:bCs/>
          <w:color w:val="000000" w:themeColor="text1"/>
        </w:rPr>
        <w:t>29.05.2015</w:t>
      </w:r>
    </w:p>
    <w:p w:rsidR="00903DF3" w:rsidRPr="00903DF3" w:rsidRDefault="00903DF3" w:rsidP="00903DF3">
      <w:pPr>
        <w:pStyle w:val="1"/>
        <w:shd w:val="clear" w:color="auto" w:fill="FFFFFF"/>
        <w:jc w:val="center"/>
        <w:rPr>
          <w:rFonts w:ascii="PTSans-Regular" w:hAnsi="PTSans-Regular"/>
          <w:color w:val="000000" w:themeColor="text1"/>
          <w:sz w:val="48"/>
          <w:szCs w:val="48"/>
        </w:rPr>
      </w:pPr>
      <w:r w:rsidRPr="00903DF3">
        <w:rPr>
          <w:color w:val="000000" w:themeColor="text1"/>
          <w:sz w:val="24"/>
          <w:szCs w:val="24"/>
        </w:rPr>
        <w:t>ПРАВИЛА ВНУТРЕННЕГО РАСПОРЯДКА ДЛЯ ПАЦИЕНТОВ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jc w:val="center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b/>
          <w:bCs/>
          <w:color w:val="000000" w:themeColor="text1"/>
        </w:rPr>
        <w:t>ООО «Центр эстетической медицины «</w:t>
      </w:r>
      <w:proofErr w:type="spellStart"/>
      <w:r w:rsidRPr="00903DF3">
        <w:rPr>
          <w:b/>
          <w:bCs/>
          <w:color w:val="000000" w:themeColor="text1"/>
        </w:rPr>
        <w:t>Евромедика</w:t>
      </w:r>
      <w:proofErr w:type="spellEnd"/>
      <w:r w:rsidRPr="00903DF3">
        <w:rPr>
          <w:b/>
          <w:bCs/>
          <w:color w:val="000000" w:themeColor="text1"/>
        </w:rPr>
        <w:t>»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jc w:val="center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b/>
          <w:bCs/>
          <w:color w:val="000000" w:themeColor="text1"/>
        </w:rPr>
        <w:t>1. Общие положения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 xml:space="preserve">1.1. </w:t>
      </w:r>
      <w:proofErr w:type="gramStart"/>
      <w:r w:rsidRPr="00903DF3">
        <w:rPr>
          <w:color w:val="000000" w:themeColor="text1"/>
          <w:sz w:val="18"/>
          <w:szCs w:val="18"/>
        </w:rPr>
        <w:t>Правила внутреннего распорядка ООО «ЦЭМ «</w:t>
      </w:r>
      <w:proofErr w:type="spellStart"/>
      <w:r w:rsidRPr="00903DF3">
        <w:rPr>
          <w:color w:val="000000" w:themeColor="text1"/>
          <w:sz w:val="18"/>
          <w:szCs w:val="18"/>
        </w:rPr>
        <w:t>Евромедика</w:t>
      </w:r>
      <w:proofErr w:type="spellEnd"/>
      <w:r w:rsidRPr="00903DF3">
        <w:rPr>
          <w:color w:val="000000" w:themeColor="text1"/>
          <w:sz w:val="18"/>
          <w:szCs w:val="18"/>
        </w:rPr>
        <w:t>» (далее - «Центр») для пациентов — это организационно-правовой документ, регламентирующий в соответствии с действующим законодательство м в области здравоохранения поведение пациента в медицинской организации, а также иные вопросы, возникающие между участниками правоотношений — пациентом и медицинской организацией.</w:t>
      </w:r>
      <w:proofErr w:type="gramEnd"/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1.2. Внутренний распорядок для пациента — это порядок выполнения профессиональной деятельности работниками Центра, обеспечивающий получение пациентом медицинской помощи надлежащего качества.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 xml:space="preserve">1.3. Настоящие Правила обязательны для всех пациентов, а также </w:t>
      </w:r>
      <w:proofErr w:type="gramStart"/>
      <w:r w:rsidRPr="00903DF3">
        <w:rPr>
          <w:color w:val="000000" w:themeColor="text1"/>
          <w:sz w:val="18"/>
          <w:szCs w:val="18"/>
        </w:rPr>
        <w:t>иных лиц, обратившихся в Центр и разработаны</w:t>
      </w:r>
      <w:proofErr w:type="gramEnd"/>
      <w:r w:rsidRPr="00903DF3">
        <w:rPr>
          <w:color w:val="000000" w:themeColor="text1"/>
          <w:sz w:val="18"/>
          <w:szCs w:val="18"/>
        </w:rPr>
        <w:t xml:space="preserve"> в целях реализации предусмотренных законом прав пациента, создания наиболее благоприятных возможностей оказания пациенту своевременной помощи надлежащего объёма и качества.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1.4. Правила внутреннего распорядка для пациентов включают: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Порядок обращения пациента в Центр;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Права и обязанности пациента;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Порядок предоставления информации о состоянии здоровья пациента;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Порядок выдачи справок, выписок из медицинской документации пациенту или другим лицам;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График работы Центра и её должностных лиц;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Информацию о платных медицинских услугах.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1.5. Правила внутреннего распорядка для пациентов размещаются на информационном модуле в доступном для пациентов месте.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jc w:val="center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b/>
          <w:bCs/>
          <w:color w:val="000000" w:themeColor="text1"/>
        </w:rPr>
        <w:t>2. Порядок обращения пациентов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2.1. ООО «Центр эстетической медицины «</w:t>
      </w:r>
      <w:proofErr w:type="spellStart"/>
      <w:r w:rsidRPr="00903DF3">
        <w:rPr>
          <w:color w:val="000000" w:themeColor="text1"/>
          <w:sz w:val="18"/>
          <w:szCs w:val="18"/>
        </w:rPr>
        <w:t>Евромедика</w:t>
      </w:r>
      <w:proofErr w:type="spellEnd"/>
      <w:r w:rsidRPr="00903DF3">
        <w:rPr>
          <w:color w:val="000000" w:themeColor="text1"/>
          <w:sz w:val="18"/>
          <w:szCs w:val="18"/>
        </w:rPr>
        <w:t xml:space="preserve">» является медицинской организацией, оказывающей </w:t>
      </w:r>
      <w:proofErr w:type="spellStart"/>
      <w:proofErr w:type="gramStart"/>
      <w:r w:rsidRPr="00903DF3">
        <w:rPr>
          <w:color w:val="000000" w:themeColor="text1"/>
          <w:sz w:val="18"/>
          <w:szCs w:val="18"/>
        </w:rPr>
        <w:t>косметологически</w:t>
      </w:r>
      <w:proofErr w:type="spellEnd"/>
      <w:r w:rsidRPr="00903DF3">
        <w:rPr>
          <w:color w:val="000000" w:themeColor="text1"/>
          <w:sz w:val="18"/>
          <w:szCs w:val="18"/>
        </w:rPr>
        <w:t> е</w:t>
      </w:r>
      <w:proofErr w:type="gramEnd"/>
      <w:r w:rsidRPr="00903DF3">
        <w:rPr>
          <w:color w:val="000000" w:themeColor="text1"/>
          <w:sz w:val="18"/>
          <w:szCs w:val="18"/>
        </w:rPr>
        <w:t xml:space="preserve"> услуги согласно выданной лицензии 29.05.2015 Главным управлением Алтайского края по здравоохранению и фармацевтической деятельности ЛО-22-01-002817.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2.2. Для записи на приём в Центр пациент должен обратиться к администратору или к лечащему врачу для записи на приём и указать свою фамилию (имя, отчество), телефон.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2.3. В указанное время пациенту необходимо явиться на приём для получения медицинской услуги.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2.4. При первичном обращении на пациента заводится медицинская карта (</w:t>
      </w:r>
      <w:proofErr w:type="gramStart"/>
      <w:r w:rsidRPr="00903DF3">
        <w:rPr>
          <w:color w:val="000000" w:themeColor="text1"/>
          <w:sz w:val="18"/>
          <w:szCs w:val="18"/>
        </w:rPr>
        <w:t>согласно Приказа</w:t>
      </w:r>
      <w:proofErr w:type="gramEnd"/>
      <w:r w:rsidRPr="00903DF3">
        <w:rPr>
          <w:color w:val="000000" w:themeColor="text1"/>
          <w:sz w:val="18"/>
          <w:szCs w:val="18"/>
        </w:rPr>
        <w:t xml:space="preserve"> Минздрава России от 15.12.2014 №834н), в которую вносятся следующие сведения о пациенте: фамилия, имя, отчество (полностью), пол, дата рождения (число, месяц, год), домашний адрес.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2.5. Медицинская карта пациента является собственностью Центра и хранится в картотеке.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2.6. Медицинская карта на руки пациенту не выдаётся. Не разрешается самовольный вынос медицинской карты из Центра.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2.7. Информацию о времени приёма врача, о порядке предварительной записи на приём к врачу, пациент может получить по телефону Центра у администратора в устной форме.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jc w:val="center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b/>
          <w:bCs/>
          <w:color w:val="000000" w:themeColor="text1"/>
        </w:rPr>
        <w:lastRenderedPageBreak/>
        <w:t>3. Права и обязанности пациентов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3.1. Права и обязанности пациентов утверждаются в соответствие с Федеральным Законом РФ №323 – ФЗ от 21.11.2011 «Об основах охраны здоровья граждан в Российской Федерации»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 xml:space="preserve">3.2. При обращении за медицинской помощью и её получении пациент имеет право </w:t>
      </w:r>
      <w:proofErr w:type="gramStart"/>
      <w:r w:rsidRPr="00903DF3">
        <w:rPr>
          <w:color w:val="000000" w:themeColor="text1"/>
          <w:sz w:val="18"/>
          <w:szCs w:val="18"/>
        </w:rPr>
        <w:t>на</w:t>
      </w:r>
      <w:proofErr w:type="gramEnd"/>
      <w:r w:rsidRPr="00903DF3">
        <w:rPr>
          <w:color w:val="000000" w:themeColor="text1"/>
          <w:sz w:val="18"/>
          <w:szCs w:val="18"/>
        </w:rPr>
        <w:t>: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Уважительное и гуманное отношение со стороны медицинских работников и других лиц;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Выбор врача, с учётом его согласия;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Обследование, лечение и нахождение в Центре в условиях, соответствующих санитарно-гигиеническим и противоэпидемиологическим требованиям;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Добровольное информированное согласие пациента на медицинское вмешательство в соответствии с законодательством</w:t>
      </w:r>
      <w:proofErr w:type="gramStart"/>
      <w:r w:rsidRPr="00903DF3">
        <w:rPr>
          <w:color w:val="000000" w:themeColor="text1"/>
          <w:sz w:val="18"/>
          <w:szCs w:val="18"/>
        </w:rPr>
        <w:t> ;</w:t>
      </w:r>
      <w:proofErr w:type="gramEnd"/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Обращение в установленном порядке с жалобой к должностным лицам, к руководителю клиники, должностным лицам государственных органов или в суд;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Сохранение медицинскими работниками в тайне информации о факте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 </w:t>
      </w:r>
      <w:proofErr w:type="gramStart"/>
      <w:r w:rsidRPr="00903DF3">
        <w:rPr>
          <w:color w:val="000000" w:themeColor="text1"/>
          <w:sz w:val="18"/>
          <w:szCs w:val="18"/>
        </w:rPr>
        <w:t>м</w:t>
      </w:r>
      <w:proofErr w:type="gramEnd"/>
      <w:r w:rsidRPr="00903DF3">
        <w:rPr>
          <w:color w:val="000000" w:themeColor="text1"/>
          <w:sz w:val="18"/>
          <w:szCs w:val="18"/>
        </w:rPr>
        <w:t>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3.3. Пациент обязан: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Соблюдать режим работы Центра;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Соблюдать правила внутреннего распорядка Центра для пациентов и правила поведения в общественных местах;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Соблюдать требования пожарной безопасности;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Соблюдать санитарно-противоэпидемиологический режим (при входе в Центр надевать бахилы, верхнюю одежду оставлять в гардеробе);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Выполнять предписания лечащего врача, сотрудничать с врачом на всех этапах оказания медицинской помощи;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 </w:t>
      </w:r>
      <w:proofErr w:type="spellStart"/>
      <w:proofErr w:type="gramStart"/>
      <w:r w:rsidRPr="00903DF3">
        <w:rPr>
          <w:color w:val="000000" w:themeColor="text1"/>
          <w:sz w:val="18"/>
          <w:szCs w:val="18"/>
        </w:rPr>
        <w:t>х</w:t>
      </w:r>
      <w:proofErr w:type="spellEnd"/>
      <w:proofErr w:type="gramEnd"/>
      <w:r w:rsidRPr="00903DF3">
        <w:rPr>
          <w:color w:val="000000" w:themeColor="text1"/>
          <w:sz w:val="18"/>
          <w:szCs w:val="18"/>
        </w:rPr>
        <w:t xml:space="preserve"> к применению лекарственных средств, ранее перенесённых и наследственных заболеваниях;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Проявлять доброжелательное и вежливое отношение к другим пациентам, соблюдать очерёдность, пропускать лиц, имеющих право на внеочередное обслуживание в соответствии с законодательство </w:t>
      </w:r>
      <w:proofErr w:type="gramStart"/>
      <w:r w:rsidRPr="00903DF3">
        <w:rPr>
          <w:color w:val="000000" w:themeColor="text1"/>
          <w:sz w:val="18"/>
          <w:szCs w:val="18"/>
        </w:rPr>
        <w:t>м</w:t>
      </w:r>
      <w:proofErr w:type="gramEnd"/>
      <w:r w:rsidRPr="00903DF3">
        <w:rPr>
          <w:color w:val="000000" w:themeColor="text1"/>
          <w:sz w:val="18"/>
          <w:szCs w:val="18"/>
        </w:rPr>
        <w:t xml:space="preserve"> РФ.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Бережно относиться к имуществу Центра;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Соблюдать правила запрета курения в общественных местах.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3.4. В случае несоблюдения пациентом предписаний или правил внутреннего распорядка Центра Лечащий врач может отказаться от наблюдения и лечения пациента,</w:t>
      </w:r>
      <w:r w:rsidRPr="00903DF3">
        <w:rPr>
          <w:rFonts w:ascii="PTSans-Regular" w:hAnsi="PTSans-Regular"/>
          <w:color w:val="000000" w:themeColor="text1"/>
          <w:sz w:val="18"/>
          <w:szCs w:val="18"/>
        </w:rPr>
        <w:t> </w:t>
      </w:r>
      <w:r w:rsidRPr="00903DF3">
        <w:rPr>
          <w:color w:val="000000" w:themeColor="text1"/>
          <w:sz w:val="18"/>
          <w:szCs w:val="18"/>
        </w:rPr>
        <w:t>если это не угрожает жизни пациента и здоровью окружающих, по согласованию с соответствующим должностным лицом.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jc w:val="center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b/>
          <w:bCs/>
          <w:color w:val="000000" w:themeColor="text1"/>
        </w:rPr>
        <w:t>4. Порядок получения информации о состоянии здоровья пациента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4.1.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или иными должностными лицами Центра. Она должна содержать сведения о результатах обследования, наличии заболевания, диагнозе и прогнозе, методах обследования и лечения, связанном с ним риске, возможных вариантах медицинского вмешательства и их последствиях, а также о результатах проведённого лечения и возможных осложнениях.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4.2.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 </w:t>
      </w:r>
      <w:proofErr w:type="gramStart"/>
      <w:r w:rsidRPr="00903DF3">
        <w:rPr>
          <w:color w:val="000000" w:themeColor="text1"/>
          <w:sz w:val="18"/>
          <w:szCs w:val="18"/>
        </w:rPr>
        <w:t>м</w:t>
      </w:r>
      <w:proofErr w:type="gramEnd"/>
      <w:r w:rsidRPr="00903DF3">
        <w:rPr>
          <w:color w:val="000000" w:themeColor="text1"/>
          <w:sz w:val="18"/>
          <w:szCs w:val="18"/>
        </w:rPr>
        <w:t>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jc w:val="center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b/>
          <w:bCs/>
          <w:color w:val="000000" w:themeColor="text1"/>
        </w:rPr>
        <w:lastRenderedPageBreak/>
        <w:t>5. Порядок выдачи выписок из медицинской документации пациенту или другим лицам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5.1. Порядок выдачи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5.2. Выписки из медицинской документации выдаются лечащим врачом.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5.3.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стороны, по письменному заявлению на имя руководителя.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jc w:val="center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b/>
          <w:bCs/>
          <w:color w:val="000000" w:themeColor="text1"/>
        </w:rPr>
        <w:t>6. График работы клиники и его должностных лиц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6.1. График работы Центра и его должностных лиц определяется правилами внутреннего трудового распорядка Центра с учётом ограничений, установленных Трудовым кодексом Российской Федерации.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6.2. Режим работы Центра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6.3. Индивидуальные нормы нагрузки персонала (график работы) устанавливаются руководителем центра в соответствии с типовыми должностными инструкциями. График и режим работы утверждается руководителем Центра.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6.4. Приём пациентов руководителем Центра осуществляется в установленные часы приёма. Информацию о часах приёма можно узнать у администратора Центра.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6.5. Режим работы Центра утверждается директором Скрипкиной Е.В.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jc w:val="center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b/>
          <w:bCs/>
          <w:color w:val="000000" w:themeColor="text1"/>
        </w:rPr>
        <w:t>7. Информация о перечне видов платных медицинских услуг и порядке их оказания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7.1. ООО «Центр эстетической медицины «</w:t>
      </w:r>
      <w:proofErr w:type="spellStart"/>
      <w:r w:rsidRPr="00903DF3">
        <w:rPr>
          <w:color w:val="000000" w:themeColor="text1"/>
          <w:sz w:val="18"/>
          <w:szCs w:val="18"/>
        </w:rPr>
        <w:t>Евромедика</w:t>
      </w:r>
      <w:proofErr w:type="spellEnd"/>
      <w:r w:rsidRPr="00903DF3">
        <w:rPr>
          <w:color w:val="000000" w:themeColor="text1"/>
          <w:sz w:val="18"/>
          <w:szCs w:val="18"/>
        </w:rPr>
        <w:t>» не участвует в осуществлении Программы государственных гарантий оказания гражданам Российской Федерации бесплатной медицинской помощи.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 xml:space="preserve">7.2. Все медицинские услуги в Центре предоставляются платно, </w:t>
      </w:r>
      <w:proofErr w:type="gramStart"/>
      <w:r w:rsidRPr="00903DF3">
        <w:rPr>
          <w:color w:val="000000" w:themeColor="text1"/>
          <w:sz w:val="18"/>
          <w:szCs w:val="18"/>
        </w:rPr>
        <w:t>согласно</w:t>
      </w:r>
      <w:proofErr w:type="gramEnd"/>
      <w:r w:rsidRPr="00903DF3">
        <w:rPr>
          <w:color w:val="000000" w:themeColor="text1"/>
          <w:sz w:val="18"/>
          <w:szCs w:val="18"/>
        </w:rPr>
        <w:t xml:space="preserve"> утверждённого прайс-листа.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7.3.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bookmarkStart w:id="0" w:name="_GoBack"/>
      <w:bookmarkEnd w:id="0"/>
      <w:r w:rsidRPr="00903DF3">
        <w:rPr>
          <w:color w:val="000000" w:themeColor="text1"/>
          <w:sz w:val="18"/>
          <w:szCs w:val="18"/>
        </w:rPr>
        <w:t>Отношения между 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903DF3" w:rsidRPr="00903DF3" w:rsidRDefault="00903DF3" w:rsidP="00903DF3">
      <w:pPr>
        <w:pStyle w:val="a4"/>
        <w:shd w:val="clear" w:color="auto" w:fill="FFFFFF"/>
        <w:spacing w:before="173" w:beforeAutospacing="0" w:after="173" w:afterAutospacing="0"/>
        <w:rPr>
          <w:rFonts w:ascii="PTSans-Regular" w:hAnsi="PTSans-Regular"/>
          <w:color w:val="000000" w:themeColor="text1"/>
          <w:sz w:val="18"/>
          <w:szCs w:val="18"/>
        </w:rPr>
      </w:pPr>
      <w:r w:rsidRPr="00903DF3">
        <w:rPr>
          <w:color w:val="000000" w:themeColor="text1"/>
          <w:sz w:val="18"/>
          <w:szCs w:val="18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5009C9" w:rsidRPr="00903DF3" w:rsidRDefault="005009C9">
      <w:pPr>
        <w:rPr>
          <w:rFonts w:ascii="Times New Roman" w:hAnsi="Times New Roman" w:cs="Times New Roman"/>
          <w:color w:val="000000" w:themeColor="text1"/>
        </w:rPr>
      </w:pPr>
    </w:p>
    <w:sectPr w:rsidR="005009C9" w:rsidRPr="00903DF3" w:rsidSect="003F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09C9"/>
    <w:rsid w:val="003F42F8"/>
    <w:rsid w:val="0047161F"/>
    <w:rsid w:val="004A6E25"/>
    <w:rsid w:val="005009C9"/>
    <w:rsid w:val="008F21A2"/>
    <w:rsid w:val="00903DF3"/>
    <w:rsid w:val="00AA5CB3"/>
    <w:rsid w:val="00F1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F8"/>
  </w:style>
  <w:style w:type="paragraph" w:styleId="1">
    <w:name w:val="heading 1"/>
    <w:basedOn w:val="a"/>
    <w:next w:val="a"/>
    <w:link w:val="10"/>
    <w:uiPriority w:val="9"/>
    <w:qFormat/>
    <w:rsid w:val="00903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1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9C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71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D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0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Наталия Анатольевна</dc:creator>
  <cp:lastModifiedBy>Даша</cp:lastModifiedBy>
  <cp:revision>2</cp:revision>
  <dcterms:created xsi:type="dcterms:W3CDTF">2018-05-14T08:21:00Z</dcterms:created>
  <dcterms:modified xsi:type="dcterms:W3CDTF">2018-05-14T08:21:00Z</dcterms:modified>
</cp:coreProperties>
</file>